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EAFF" w14:textId="77777777" w:rsidR="00AA0B6E" w:rsidRDefault="00AA0B6E" w:rsidP="00AA0B6E">
      <w:pPr>
        <w:pStyle w:val="NoSpacing"/>
        <w:ind w:left="720"/>
        <w:rPr>
          <w:rFonts w:ascii="Garamond" w:hAnsi="Garamond"/>
        </w:rPr>
      </w:pPr>
    </w:p>
    <w:p w14:paraId="3260121A" w14:textId="77777777" w:rsidR="00AA0B6E" w:rsidRDefault="008A2604" w:rsidP="000468C8">
      <w:pPr>
        <w:pStyle w:val="NoSpacing"/>
        <w:ind w:left="720"/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F714D20" wp14:editId="5FE80151">
            <wp:extent cx="2002971" cy="1164518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98" cy="1187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344A4" w14:textId="48C26543" w:rsidR="00AA0B6E" w:rsidRPr="00590E40" w:rsidRDefault="00A81626" w:rsidP="3A3E79D1">
      <w:pPr>
        <w:pStyle w:val="Heading2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Full-Time </w:t>
      </w:r>
      <w:r w:rsidR="381F1581" w:rsidRPr="3A3E79D1">
        <w:rPr>
          <w:rFonts w:asciiTheme="minorHAnsi" w:hAnsiTheme="minorHAnsi" w:cstheme="minorBidi"/>
          <w:b/>
          <w:bCs/>
          <w:sz w:val="28"/>
          <w:szCs w:val="28"/>
        </w:rPr>
        <w:t xml:space="preserve">Park </w:t>
      </w:r>
      <w:r w:rsidR="00080054">
        <w:rPr>
          <w:rFonts w:asciiTheme="minorHAnsi" w:hAnsiTheme="minorHAnsi" w:cstheme="minorBidi"/>
          <w:b/>
          <w:bCs/>
          <w:sz w:val="28"/>
          <w:szCs w:val="28"/>
        </w:rPr>
        <w:t>Attendant</w:t>
      </w:r>
      <w:r w:rsidR="381F1581" w:rsidRPr="3A3E79D1">
        <w:rPr>
          <w:rFonts w:asciiTheme="minorHAnsi" w:hAnsiTheme="minorHAnsi" w:cstheme="minorBidi"/>
          <w:b/>
          <w:bCs/>
          <w:sz w:val="28"/>
          <w:szCs w:val="28"/>
        </w:rPr>
        <w:t xml:space="preserve"> (</w:t>
      </w:r>
      <w:r w:rsidR="00080054">
        <w:rPr>
          <w:rFonts w:asciiTheme="minorHAnsi" w:hAnsiTheme="minorHAnsi" w:cstheme="minorBidi"/>
          <w:b/>
          <w:bCs/>
          <w:sz w:val="28"/>
          <w:szCs w:val="28"/>
        </w:rPr>
        <w:t>1st</w:t>
      </w:r>
      <w:r w:rsidR="1BAE029E" w:rsidRPr="3A3E79D1">
        <w:rPr>
          <w:rFonts w:asciiTheme="minorHAnsi" w:hAnsiTheme="minorHAnsi" w:cstheme="minorBidi"/>
          <w:b/>
          <w:bCs/>
          <w:sz w:val="28"/>
          <w:szCs w:val="28"/>
        </w:rPr>
        <w:t xml:space="preserve"> Shift</w:t>
      </w:r>
      <w:r w:rsidR="09198657" w:rsidRPr="3A3E79D1">
        <w:rPr>
          <w:rFonts w:asciiTheme="minorHAnsi" w:hAnsiTheme="minorHAnsi" w:cstheme="minorBidi"/>
          <w:b/>
          <w:bCs/>
          <w:sz w:val="28"/>
          <w:szCs w:val="28"/>
        </w:rPr>
        <w:t>, Full-Time</w:t>
      </w:r>
      <w:r w:rsidR="381F1581" w:rsidRPr="3A3E79D1">
        <w:rPr>
          <w:rFonts w:asciiTheme="minorHAnsi" w:hAnsiTheme="minorHAnsi" w:cstheme="minorBidi"/>
          <w:b/>
          <w:bCs/>
          <w:sz w:val="28"/>
          <w:szCs w:val="28"/>
        </w:rPr>
        <w:t xml:space="preserve">) </w:t>
      </w:r>
    </w:p>
    <w:p w14:paraId="548D0F35" w14:textId="77777777" w:rsidR="00AA0B6E" w:rsidRDefault="00AA0B6E" w:rsidP="00AA0B6E">
      <w:pPr>
        <w:pStyle w:val="NoSpacing"/>
        <w:ind w:left="720"/>
        <w:rPr>
          <w:rFonts w:ascii="Garamond" w:hAnsi="Garamond"/>
          <w:sz w:val="24"/>
          <w:szCs w:val="24"/>
        </w:rPr>
      </w:pPr>
    </w:p>
    <w:p w14:paraId="428D56F8" w14:textId="77777777" w:rsidR="00590E40" w:rsidRPr="00590E40" w:rsidRDefault="00590E40" w:rsidP="00590E40">
      <w:pPr>
        <w:pStyle w:val="Heading2"/>
        <w:rPr>
          <w:rFonts w:ascii="Cambria (header)" w:hAnsi="Cambria (header)" w:cstheme="minorHAnsi"/>
          <w:b/>
        </w:rPr>
      </w:pPr>
      <w:r w:rsidRPr="00590E40">
        <w:rPr>
          <w:rFonts w:asciiTheme="minorHAnsi" w:hAnsiTheme="minorHAnsi" w:cstheme="minorHAnsi"/>
          <w:b/>
        </w:rPr>
        <w:t>The Parklands</w:t>
      </w:r>
      <w:r>
        <w:rPr>
          <w:rFonts w:ascii="Cambria (header)" w:hAnsi="Cambria (header)" w:cstheme="minorHAnsi"/>
          <w:b/>
        </w:rPr>
        <w:t>:</w:t>
      </w:r>
      <w:r w:rsidRPr="00590E40">
        <w:rPr>
          <w:rFonts w:ascii="Cambria (header)" w:hAnsi="Cambria (header)" w:cstheme="minorHAnsi"/>
          <w:b/>
        </w:rPr>
        <w:t xml:space="preserve"> </w:t>
      </w:r>
    </w:p>
    <w:p w14:paraId="434E4574" w14:textId="3735EFF7" w:rsidR="00590E40" w:rsidRPr="00A81626" w:rsidRDefault="00590E40" w:rsidP="3A3E79D1">
      <w:pPr>
        <w:pStyle w:val="NoSpacing"/>
      </w:pPr>
      <w:r w:rsidRPr="00A81626">
        <w:t>The Parklands of Floyds Fork is a systemic, world-class park system that includes four major parks linked by a park drive, a first-rate urban trail system, and a remarkable water trail, all tracing Floyds Fork, a classic Kentucky stream. 21st Century Parks, a 501(c)3 established in 2004, is responsible for the operations and maintenance of The Parklands of Floyds Fork.  This public/private project is unique in the region and unlike anything currently in development across the country—truly a city-shaping model.  Learn more at www.theparklands.org.</w:t>
      </w:r>
    </w:p>
    <w:p w14:paraId="2CCB596B" w14:textId="77777777" w:rsidR="00590E40" w:rsidRDefault="00590E40" w:rsidP="000468C8">
      <w:pPr>
        <w:pStyle w:val="NoSpacing"/>
      </w:pPr>
    </w:p>
    <w:p w14:paraId="10323564" w14:textId="77777777" w:rsidR="00590E40" w:rsidRPr="00590E40" w:rsidRDefault="00590E40" w:rsidP="000468C8">
      <w:pPr>
        <w:pStyle w:val="NoSpacing"/>
        <w:rPr>
          <w:sz w:val="26"/>
          <w:szCs w:val="26"/>
        </w:rPr>
      </w:pPr>
      <w:r w:rsidRPr="3A3E79D1">
        <w:rPr>
          <w:b/>
          <w:bCs/>
          <w:color w:val="365F91" w:themeColor="accent1" w:themeShade="BF"/>
          <w:sz w:val="26"/>
          <w:szCs w:val="26"/>
        </w:rPr>
        <w:t>Position Description</w:t>
      </w:r>
      <w:r w:rsidRPr="3A3E79D1">
        <w:rPr>
          <w:rFonts w:ascii="Cambria (header)" w:hAnsi="Cambria (header)"/>
          <w:b/>
          <w:bCs/>
          <w:color w:val="365F91" w:themeColor="accent1" w:themeShade="BF"/>
          <w:sz w:val="26"/>
          <w:szCs w:val="26"/>
        </w:rPr>
        <w:t>:</w:t>
      </w:r>
    </w:p>
    <w:p w14:paraId="7136F6CC" w14:textId="75684A7C" w:rsidR="00AA0B6E" w:rsidRPr="00A81626" w:rsidRDefault="08F8A533" w:rsidP="3A3E79D1">
      <w:r w:rsidRPr="00A81626">
        <w:rPr>
          <w:rFonts w:eastAsiaTheme="minorEastAsia"/>
          <w:b/>
          <w:bCs/>
          <w:color w:val="424242"/>
        </w:rPr>
        <w:t xml:space="preserve">Under </w:t>
      </w:r>
      <w:r w:rsidR="00080054" w:rsidRPr="00A81626">
        <w:rPr>
          <w:rFonts w:eastAsiaTheme="minorEastAsia"/>
          <w:b/>
          <w:bCs/>
          <w:color w:val="424242"/>
        </w:rPr>
        <w:t>the direction</w:t>
      </w:r>
      <w:r w:rsidRPr="00A81626">
        <w:rPr>
          <w:rFonts w:eastAsiaTheme="minorEastAsia"/>
          <w:b/>
          <w:bCs/>
          <w:color w:val="424242"/>
        </w:rPr>
        <w:t xml:space="preserve"> from the Park Superintendent</w:t>
      </w:r>
      <w:r w:rsidR="00080054" w:rsidRPr="00A81626">
        <w:rPr>
          <w:rFonts w:eastAsiaTheme="minorEastAsia"/>
          <w:b/>
          <w:bCs/>
          <w:color w:val="424242"/>
        </w:rPr>
        <w:t xml:space="preserve"> and Maintenance Team Leader</w:t>
      </w:r>
      <w:r w:rsidRPr="00A81626">
        <w:rPr>
          <w:rFonts w:eastAsiaTheme="minorEastAsia"/>
          <w:b/>
          <w:bCs/>
          <w:color w:val="424242"/>
        </w:rPr>
        <w:t>, attendants provide supplement support in the opening, closing, and weekend/ weekday evening maintenance coverage for The Parklands.</w:t>
      </w:r>
      <w:r w:rsidRPr="00A81626">
        <w:rPr>
          <w:rFonts w:eastAsiaTheme="minorEastAsia"/>
          <w:color w:val="424242"/>
        </w:rPr>
        <w:t xml:space="preserve"> This position works independently within the Parklands completing basic maintenance and facility upkeep tasks using maintenance equipment and vehicles. The position works early mornings, late nights, and weekend/holidays</w:t>
      </w:r>
      <w:r w:rsidRPr="00A81626">
        <w:rPr>
          <w:rFonts w:eastAsiaTheme="minorEastAsia"/>
          <w:b/>
          <w:bCs/>
          <w:color w:val="424242"/>
        </w:rPr>
        <w:t xml:space="preserve">. This is an hourly, </w:t>
      </w:r>
      <w:r w:rsidR="3B548FBE" w:rsidRPr="00A81626">
        <w:rPr>
          <w:rFonts w:eastAsiaTheme="minorEastAsia"/>
          <w:b/>
          <w:bCs/>
          <w:color w:val="424242"/>
        </w:rPr>
        <w:t>full-time</w:t>
      </w:r>
      <w:r w:rsidRPr="00A81626">
        <w:rPr>
          <w:rFonts w:eastAsiaTheme="minorEastAsia"/>
          <w:b/>
          <w:bCs/>
          <w:color w:val="424242"/>
        </w:rPr>
        <w:t xml:space="preserve"> </w:t>
      </w:r>
      <w:r w:rsidR="1AA70257" w:rsidRPr="00A81626">
        <w:rPr>
          <w:rFonts w:eastAsiaTheme="minorEastAsia"/>
          <w:b/>
          <w:bCs/>
          <w:color w:val="424242"/>
        </w:rPr>
        <w:t>2</w:t>
      </w:r>
      <w:r w:rsidR="1AA70257" w:rsidRPr="00A81626">
        <w:rPr>
          <w:rFonts w:eastAsiaTheme="minorEastAsia"/>
          <w:b/>
          <w:bCs/>
          <w:color w:val="424242"/>
          <w:vertAlign w:val="superscript"/>
        </w:rPr>
        <w:t>nd</w:t>
      </w:r>
      <w:r w:rsidR="1AA70257" w:rsidRPr="00A81626">
        <w:rPr>
          <w:rFonts w:eastAsiaTheme="minorEastAsia"/>
          <w:b/>
          <w:bCs/>
          <w:color w:val="424242"/>
        </w:rPr>
        <w:t xml:space="preserve"> shift </w:t>
      </w:r>
      <w:r w:rsidR="480C7AB0" w:rsidRPr="00A81626">
        <w:rPr>
          <w:rFonts w:eastAsiaTheme="minorEastAsia"/>
          <w:b/>
          <w:bCs/>
          <w:color w:val="424242"/>
        </w:rPr>
        <w:t>position that will work Wednesday – Sunday.</w:t>
      </w:r>
      <w:r w:rsidRPr="00A81626">
        <w:rPr>
          <w:rFonts w:eastAsiaTheme="minorEastAsia"/>
          <w:color w:val="424242"/>
        </w:rPr>
        <w:t xml:space="preserve"> </w:t>
      </w:r>
      <w:r w:rsidR="00E73494" w:rsidRPr="00A81626">
        <w:t>This position is vital in keeping the Parklands of Floyds Fork safe, clean, fun, and beautiful 365 days a year.</w:t>
      </w:r>
    </w:p>
    <w:p w14:paraId="64A6D629" w14:textId="77777777" w:rsidR="00E73494" w:rsidRPr="009D472F" w:rsidRDefault="00E73494" w:rsidP="000468C8">
      <w:pPr>
        <w:pStyle w:val="NoSpacing"/>
      </w:pPr>
    </w:p>
    <w:p w14:paraId="6F72CC04" w14:textId="77777777" w:rsidR="00AA0B6E" w:rsidRPr="009D472F" w:rsidRDefault="009D472F" w:rsidP="009D472F">
      <w:pPr>
        <w:pStyle w:val="Heading2"/>
      </w:pPr>
      <w:r w:rsidRPr="3A3E79D1">
        <w:rPr>
          <w:rFonts w:asciiTheme="minorHAnsi" w:hAnsiTheme="minorHAnsi" w:cstheme="minorBidi"/>
          <w:b/>
          <w:bCs/>
        </w:rPr>
        <w:t>Essential Functions</w:t>
      </w:r>
      <w:r w:rsidR="00AA0B6E" w:rsidRPr="3A3E79D1">
        <w:rPr>
          <w:b/>
          <w:bCs/>
        </w:rPr>
        <w:t>:</w:t>
      </w:r>
      <w:r w:rsidR="00AA0B6E">
        <w:t xml:space="preserve"> </w:t>
      </w:r>
    </w:p>
    <w:p w14:paraId="48CAA69C" w14:textId="1DD9DD77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 xml:space="preserve">Responsible for opening and closing complex at appropriate times. Be courteous and considerate with the </w:t>
      </w:r>
      <w:r w:rsidR="0D17F646" w:rsidRPr="3A3E79D1">
        <w:rPr>
          <w:rFonts w:eastAsiaTheme="minorEastAsia"/>
          <w:b/>
          <w:bCs/>
          <w:color w:val="595959" w:themeColor="text1" w:themeTint="A6"/>
        </w:rPr>
        <w:t>public</w:t>
      </w:r>
      <w:r w:rsidRPr="3A3E79D1">
        <w:rPr>
          <w:rFonts w:eastAsiaTheme="minorEastAsia"/>
          <w:b/>
          <w:bCs/>
          <w:color w:val="595959" w:themeColor="text1" w:themeTint="A6"/>
        </w:rPr>
        <w:t>.</w:t>
      </w:r>
    </w:p>
    <w:p w14:paraId="343ADD5C" w14:textId="29B3EBCD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Report any damage, vandalism, or maintenance issues to the Parks Maintenance Team Leader.</w:t>
      </w:r>
    </w:p>
    <w:p w14:paraId="4D0E4669" w14:textId="2879A33A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Ensure Parklands facilities are maintained to the high standard that is required.</w:t>
      </w:r>
    </w:p>
    <w:p w14:paraId="04054D7C" w14:textId="14ACE14F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Ensure all restrooms and assigned facilities are kept clean and in good repair and report all damage as soon</w:t>
      </w:r>
    </w:p>
    <w:p w14:paraId="6F29F496" w14:textId="35671E89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as possible.</w:t>
      </w:r>
    </w:p>
    <w:p w14:paraId="456C2C4C" w14:textId="219C7DD0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Using disinfectants and other cleaning chemicals as required.</w:t>
      </w:r>
    </w:p>
    <w:p w14:paraId="263EC9AC" w14:textId="79FC9265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Carry out minor maintenance, painting and weeding of site if required.</w:t>
      </w:r>
    </w:p>
    <w:p w14:paraId="1B205985" w14:textId="3F369317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Ensure all site users comply with Parklands regulations.</w:t>
      </w:r>
    </w:p>
    <w:p w14:paraId="25DD3B12" w14:textId="7489CF18" w:rsidR="17F0CCBA" w:rsidRDefault="00080054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>
        <w:rPr>
          <w:rFonts w:eastAsiaTheme="minorEastAsia"/>
          <w:b/>
          <w:bCs/>
          <w:color w:val="595959" w:themeColor="text1" w:themeTint="A6"/>
        </w:rPr>
        <w:t>Be able to troubleshoot basic electrical issues</w:t>
      </w:r>
    </w:p>
    <w:p w14:paraId="7E46408F" w14:textId="5B88D7F0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Check maintenance and report repairs required for all paths and walkways.</w:t>
      </w:r>
    </w:p>
    <w:p w14:paraId="50905F35" w14:textId="34F83A94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Undertake all necessary training for post.</w:t>
      </w:r>
    </w:p>
    <w:p w14:paraId="344759AE" w14:textId="5FEE26C6" w:rsidR="17F0CCBA" w:rsidRDefault="17F0CCBA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Other duties may be assigned.</w:t>
      </w:r>
    </w:p>
    <w:p w14:paraId="25CF7D0E" w14:textId="18EF8E19" w:rsidR="3A3E79D1" w:rsidRDefault="3A3E79D1" w:rsidP="3A3E79D1">
      <w:pPr>
        <w:rPr>
          <w:b/>
          <w:bCs/>
        </w:rPr>
      </w:pPr>
    </w:p>
    <w:p w14:paraId="478D4A5E" w14:textId="053A6E2B" w:rsidR="3A3E79D1" w:rsidRDefault="3A3E79D1" w:rsidP="3A3E79D1">
      <w:pPr>
        <w:pStyle w:val="NoSpacing"/>
        <w:rPr>
          <w:rStyle w:val="Heading2Char"/>
          <w:rFonts w:asciiTheme="minorHAnsi" w:hAnsiTheme="minorHAnsi" w:cstheme="minorBidi"/>
          <w:b/>
          <w:bCs/>
        </w:rPr>
      </w:pPr>
    </w:p>
    <w:p w14:paraId="70F556C7" w14:textId="20683C69" w:rsidR="3A3E79D1" w:rsidRDefault="3A3E79D1" w:rsidP="3A3E79D1">
      <w:pPr>
        <w:pStyle w:val="NoSpacing"/>
        <w:rPr>
          <w:rStyle w:val="Heading2Char"/>
          <w:rFonts w:asciiTheme="minorHAnsi" w:hAnsiTheme="minorHAnsi" w:cstheme="minorBidi"/>
          <w:b/>
          <w:bCs/>
        </w:rPr>
      </w:pPr>
    </w:p>
    <w:p w14:paraId="08A282CB" w14:textId="0C5EEF8D" w:rsidR="3A3E79D1" w:rsidRDefault="3A3E79D1" w:rsidP="3A3E79D1">
      <w:pPr>
        <w:pStyle w:val="NoSpacing"/>
        <w:rPr>
          <w:rStyle w:val="Heading2Char"/>
          <w:rFonts w:asciiTheme="minorHAnsi" w:hAnsiTheme="minorHAnsi" w:cstheme="minorBidi"/>
          <w:b/>
          <w:bCs/>
        </w:rPr>
      </w:pPr>
    </w:p>
    <w:p w14:paraId="0A0A6D58" w14:textId="48643944" w:rsidR="3A3E79D1" w:rsidRDefault="3A3E79D1" w:rsidP="3A3E79D1">
      <w:pPr>
        <w:pStyle w:val="NoSpacing"/>
        <w:rPr>
          <w:rStyle w:val="Heading2Char"/>
          <w:rFonts w:asciiTheme="minorHAnsi" w:hAnsiTheme="minorHAnsi" w:cstheme="minorBidi"/>
          <w:b/>
          <w:bCs/>
        </w:rPr>
      </w:pPr>
    </w:p>
    <w:p w14:paraId="6CA997E9" w14:textId="64F11160" w:rsidR="00AA0B6E" w:rsidRPr="009D472F" w:rsidRDefault="00AA0B6E" w:rsidP="3A3E79D1">
      <w:pPr>
        <w:pStyle w:val="NoSpacing"/>
        <w:rPr>
          <w:rStyle w:val="Heading2Char"/>
          <w:b/>
          <w:bCs/>
        </w:rPr>
      </w:pPr>
      <w:r w:rsidRPr="3A3E79D1">
        <w:rPr>
          <w:rStyle w:val="Heading2Char"/>
          <w:rFonts w:asciiTheme="minorHAnsi" w:hAnsiTheme="minorHAnsi" w:cstheme="minorBidi"/>
          <w:b/>
          <w:bCs/>
        </w:rPr>
        <w:lastRenderedPageBreak/>
        <w:t>Required Knowledge, Skills and Abilities</w:t>
      </w:r>
      <w:r w:rsidRPr="3A3E79D1">
        <w:rPr>
          <w:rStyle w:val="Heading2Char"/>
          <w:b/>
          <w:bCs/>
        </w:rPr>
        <w:t>:</w:t>
      </w:r>
      <w:r>
        <w:br/>
      </w:r>
    </w:p>
    <w:p w14:paraId="755F3FDA" w14:textId="27A48A57" w:rsidR="00AA0B6E" w:rsidRPr="009D472F" w:rsidRDefault="3C4EBAE8" w:rsidP="3A3E79D1">
      <w:pPr>
        <w:pStyle w:val="NoSpacing"/>
        <w:numPr>
          <w:ilvl w:val="0"/>
          <w:numId w:val="2"/>
        </w:numPr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 xml:space="preserve">Safe and efficient work practices, especially in high public use </w:t>
      </w:r>
      <w:proofErr w:type="gramStart"/>
      <w:r w:rsidRPr="3A3E79D1">
        <w:rPr>
          <w:rFonts w:eastAsiaTheme="minorEastAsia"/>
          <w:b/>
          <w:bCs/>
          <w:color w:val="595959" w:themeColor="text1" w:themeTint="A6"/>
        </w:rPr>
        <w:t>areas;</w:t>
      </w:r>
      <w:proofErr w:type="gramEnd"/>
    </w:p>
    <w:p w14:paraId="6D753554" w14:textId="15C3F57E" w:rsidR="00AA0B6E" w:rsidRPr="009D472F" w:rsidRDefault="3C4EBAE8" w:rsidP="3A3E79D1">
      <w:pPr>
        <w:pStyle w:val="ListParagraph"/>
        <w:numPr>
          <w:ilvl w:val="0"/>
          <w:numId w:val="2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 xml:space="preserve">Horticultural/landscape &amp; cleaning chemicals, safe and proper chemical application practices and </w:t>
      </w:r>
      <w:proofErr w:type="gramStart"/>
      <w:r w:rsidRPr="3A3E79D1">
        <w:rPr>
          <w:rFonts w:eastAsiaTheme="minorEastAsia"/>
          <w:b/>
          <w:bCs/>
          <w:color w:val="595959" w:themeColor="text1" w:themeTint="A6"/>
        </w:rPr>
        <w:t>techniques;</w:t>
      </w:r>
      <w:proofErr w:type="gramEnd"/>
    </w:p>
    <w:p w14:paraId="74FD2CBE" w14:textId="5C4F9BFE" w:rsidR="00AA0B6E" w:rsidRPr="009D472F" w:rsidRDefault="3C4EBAE8" w:rsidP="3A3E79D1">
      <w:pPr>
        <w:pStyle w:val="ListParagraph"/>
        <w:numPr>
          <w:ilvl w:val="0"/>
          <w:numId w:val="2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 xml:space="preserve">How to safely operate a vehicle in a public </w:t>
      </w:r>
      <w:proofErr w:type="gramStart"/>
      <w:r w:rsidRPr="3A3E79D1">
        <w:rPr>
          <w:rFonts w:eastAsiaTheme="minorEastAsia"/>
          <w:b/>
          <w:bCs/>
          <w:color w:val="595959" w:themeColor="text1" w:themeTint="A6"/>
        </w:rPr>
        <w:t>setting;</w:t>
      </w:r>
      <w:proofErr w:type="gramEnd"/>
    </w:p>
    <w:p w14:paraId="492D5241" w14:textId="71F84641" w:rsidR="00AA0B6E" w:rsidRDefault="00080054" w:rsidP="3A3E79D1">
      <w:pPr>
        <w:pStyle w:val="ListParagraph"/>
        <w:numPr>
          <w:ilvl w:val="0"/>
          <w:numId w:val="2"/>
        </w:numPr>
        <w:spacing w:after="0"/>
        <w:rPr>
          <w:rFonts w:eastAsiaTheme="minorEastAsia"/>
          <w:b/>
          <w:bCs/>
          <w:color w:val="595959" w:themeColor="text1" w:themeTint="A6"/>
        </w:rPr>
      </w:pPr>
      <w:r>
        <w:rPr>
          <w:rFonts w:eastAsiaTheme="minorEastAsia"/>
          <w:b/>
          <w:bCs/>
          <w:color w:val="595959" w:themeColor="text1" w:themeTint="A6"/>
        </w:rPr>
        <w:t>Carry out basic</w:t>
      </w:r>
      <w:r w:rsidR="3C4EBAE8" w:rsidRPr="3A3E79D1">
        <w:rPr>
          <w:rFonts w:eastAsiaTheme="minorEastAsia"/>
          <w:b/>
          <w:bCs/>
          <w:color w:val="595959" w:themeColor="text1" w:themeTint="A6"/>
        </w:rPr>
        <w:t xml:space="preserve"> grounds and facilities maintenance practices.</w:t>
      </w:r>
    </w:p>
    <w:p w14:paraId="310F637B" w14:textId="11AA7CA3" w:rsidR="00080054" w:rsidRPr="009D472F" w:rsidRDefault="00080054" w:rsidP="3A3E79D1">
      <w:pPr>
        <w:pStyle w:val="ListParagraph"/>
        <w:numPr>
          <w:ilvl w:val="0"/>
          <w:numId w:val="2"/>
        </w:numPr>
        <w:spacing w:after="0"/>
        <w:rPr>
          <w:rFonts w:eastAsiaTheme="minorEastAsia"/>
          <w:b/>
          <w:bCs/>
          <w:color w:val="595959" w:themeColor="text1" w:themeTint="A6"/>
        </w:rPr>
      </w:pPr>
      <w:r>
        <w:rPr>
          <w:rFonts w:eastAsiaTheme="minorEastAsia"/>
          <w:b/>
          <w:bCs/>
          <w:color w:val="595959" w:themeColor="text1" w:themeTint="A6"/>
        </w:rPr>
        <w:t>Basic knowledge of plumbing, electrical, and HVAC diagnostic and repairs</w:t>
      </w:r>
    </w:p>
    <w:p w14:paraId="17B7F1D7" w14:textId="3A618B3E" w:rsidR="00AA0B6E" w:rsidRPr="009D472F" w:rsidRDefault="00AA0B6E" w:rsidP="3A3E79D1">
      <w:pPr>
        <w:pStyle w:val="NoSpacing"/>
        <w:rPr>
          <w:b/>
          <w:bCs/>
        </w:rPr>
      </w:pPr>
    </w:p>
    <w:p w14:paraId="191F7667" w14:textId="77777777" w:rsidR="00AA0B6E" w:rsidRPr="009D472F" w:rsidRDefault="00AA0B6E" w:rsidP="009D472F">
      <w:pPr>
        <w:pStyle w:val="NoSpacing"/>
      </w:pPr>
    </w:p>
    <w:p w14:paraId="670E0C95" w14:textId="77777777" w:rsidR="00AA0B6E" w:rsidRPr="00590E40" w:rsidRDefault="00AA0B6E" w:rsidP="009D472F">
      <w:pPr>
        <w:pStyle w:val="Heading2"/>
        <w:rPr>
          <w:b/>
        </w:rPr>
      </w:pPr>
      <w:r w:rsidRPr="3A3E79D1">
        <w:rPr>
          <w:rFonts w:asciiTheme="minorHAnsi" w:hAnsiTheme="minorHAnsi" w:cstheme="minorBidi"/>
          <w:b/>
          <w:bCs/>
        </w:rPr>
        <w:t>Ability to</w:t>
      </w:r>
      <w:r w:rsidRPr="3A3E79D1">
        <w:rPr>
          <w:b/>
          <w:bCs/>
        </w:rPr>
        <w:t xml:space="preserve">: </w:t>
      </w:r>
    </w:p>
    <w:p w14:paraId="3E0C9DEF" w14:textId="02B91395" w:rsidR="0C1DCB1C" w:rsidRDefault="0C1DCB1C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Work independently in all weather conditions.</w:t>
      </w:r>
    </w:p>
    <w:p w14:paraId="443CEA1B" w14:textId="6A3AD9C6" w:rsidR="0C1DCB1C" w:rsidRDefault="0C1DCB1C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Ability to work with the public.</w:t>
      </w:r>
    </w:p>
    <w:p w14:paraId="68053226" w14:textId="097CDAB8" w:rsidR="0C1DCB1C" w:rsidRDefault="0C1DCB1C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Individuals must be physically capable of operating vehicles safely, possess a valid driver's license and have an acceptable driving record.</w:t>
      </w:r>
    </w:p>
    <w:p w14:paraId="52AF2DCF" w14:textId="12FD63D6" w:rsidR="0C1DCB1C" w:rsidRDefault="0C1DCB1C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Must be able to lift 50 pounds and move easily in an outdoor setting with regular work in outdoor conditions without environmental controls.</w:t>
      </w:r>
    </w:p>
    <w:p w14:paraId="351F84E9" w14:textId="4F859036" w:rsidR="0C1DCB1C" w:rsidRDefault="0C1DCB1C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Some positions will require the performance of other essential and marginal functions depending upon work location, assignment, or shift.</w:t>
      </w:r>
    </w:p>
    <w:p w14:paraId="1918AACD" w14:textId="5F3321B2" w:rsidR="0C1DCB1C" w:rsidRDefault="0C1DCB1C" w:rsidP="3A3E79D1">
      <w:pPr>
        <w:pStyle w:val="ListParagraph"/>
        <w:numPr>
          <w:ilvl w:val="0"/>
          <w:numId w:val="7"/>
        </w:numPr>
        <w:spacing w:after="0"/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Ability to satisfactorily complete First Aid/CPR training.</w:t>
      </w:r>
    </w:p>
    <w:p w14:paraId="2E9A5352" w14:textId="4D25AC03" w:rsidR="3A3E79D1" w:rsidRDefault="3A3E79D1" w:rsidP="3A3E79D1">
      <w:pPr>
        <w:rPr>
          <w:b/>
          <w:bCs/>
        </w:rPr>
      </w:pPr>
    </w:p>
    <w:p w14:paraId="51E3611A" w14:textId="77777777" w:rsidR="00AA0B6E" w:rsidRPr="009D472F" w:rsidRDefault="00AA0B6E" w:rsidP="009D472F">
      <w:pPr>
        <w:pStyle w:val="Heading2"/>
      </w:pPr>
    </w:p>
    <w:p w14:paraId="1B110368" w14:textId="77777777" w:rsidR="00AA0B6E" w:rsidRPr="009D472F" w:rsidRDefault="00AA0B6E" w:rsidP="009D472F">
      <w:pPr>
        <w:pStyle w:val="Heading2"/>
      </w:pPr>
      <w:r w:rsidRPr="3A3E79D1">
        <w:rPr>
          <w:rFonts w:asciiTheme="minorHAnsi" w:hAnsiTheme="minorHAnsi" w:cstheme="minorBidi"/>
          <w:b/>
          <w:bCs/>
        </w:rPr>
        <w:t>Additional Requirements</w:t>
      </w:r>
      <w:r w:rsidRPr="3A3E79D1">
        <w:rPr>
          <w:b/>
          <w:bCs/>
        </w:rPr>
        <w:t>:</w:t>
      </w:r>
      <w:r>
        <w:t xml:space="preserve"> </w:t>
      </w:r>
    </w:p>
    <w:p w14:paraId="6E39BA3D" w14:textId="3F61D1AC" w:rsidR="3998854B" w:rsidRDefault="3998854B" w:rsidP="3A3E79D1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Graduation from high school with one or more years’ experience in grounds/facility or park maintenance.</w:t>
      </w:r>
    </w:p>
    <w:p w14:paraId="3884AE21" w14:textId="45F917C1" w:rsidR="3A3E79D1" w:rsidRPr="00C065BC" w:rsidRDefault="578FDD15" w:rsidP="3A3E79D1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595959" w:themeColor="text1" w:themeTint="A6"/>
        </w:rPr>
      </w:pPr>
      <w:r w:rsidRPr="3A3E79D1">
        <w:rPr>
          <w:rFonts w:eastAsiaTheme="minorEastAsia"/>
          <w:b/>
          <w:bCs/>
          <w:color w:val="595959" w:themeColor="text1" w:themeTint="A6"/>
        </w:rPr>
        <w:t>Individuals must be physically capable of operating vehicles safely, possess a valid driver's license and have an acceptable driving record.</w:t>
      </w:r>
    </w:p>
    <w:p w14:paraId="45EBF4B3" w14:textId="77777777" w:rsidR="00AA0B6E" w:rsidRPr="009D472F" w:rsidRDefault="00AA0B6E" w:rsidP="009D472F">
      <w:pPr>
        <w:pStyle w:val="NoSpacing"/>
      </w:pPr>
    </w:p>
    <w:p w14:paraId="08174A0D" w14:textId="77777777" w:rsidR="00AA0B6E" w:rsidRPr="00590E40" w:rsidRDefault="009D472F" w:rsidP="009D472F">
      <w:pPr>
        <w:pStyle w:val="Heading2"/>
        <w:rPr>
          <w:b/>
        </w:rPr>
      </w:pPr>
      <w:r w:rsidRPr="00590E40">
        <w:rPr>
          <w:rFonts w:asciiTheme="minorHAnsi" w:hAnsiTheme="minorHAnsi" w:cstheme="minorHAnsi"/>
          <w:b/>
        </w:rPr>
        <w:t>Benefits</w:t>
      </w:r>
      <w:r w:rsidR="00AA0B6E" w:rsidRPr="00590E40">
        <w:rPr>
          <w:b/>
        </w:rPr>
        <w:t xml:space="preserve">: </w:t>
      </w:r>
    </w:p>
    <w:p w14:paraId="00809218" w14:textId="2F214161" w:rsidR="00AA0B6E" w:rsidRPr="00A81626" w:rsidRDefault="005230FD" w:rsidP="3A3E79D1">
      <w:pPr>
        <w:pStyle w:val="NoSpacing"/>
      </w:pPr>
      <w:r w:rsidRPr="00A81626">
        <w:t>Full-</w:t>
      </w:r>
      <w:r w:rsidR="00E0360F" w:rsidRPr="00A81626">
        <w:t xml:space="preserve">time </w:t>
      </w:r>
      <w:r w:rsidR="658DD972" w:rsidRPr="00A81626">
        <w:t>hourly</w:t>
      </w:r>
      <w:r w:rsidR="009D472F" w:rsidRPr="00A81626">
        <w:t xml:space="preserve"> position</w:t>
      </w:r>
      <w:r w:rsidR="0036693F" w:rsidRPr="00A81626">
        <w:t xml:space="preserve">, competitive </w:t>
      </w:r>
      <w:r w:rsidR="0008AD61" w:rsidRPr="00A81626">
        <w:t>compensation</w:t>
      </w:r>
      <w:r w:rsidR="0036693F" w:rsidRPr="00A81626">
        <w:t xml:space="preserve"> based on experience</w:t>
      </w:r>
      <w:r w:rsidR="009D472F" w:rsidRPr="00A81626">
        <w:t xml:space="preserve">; </w:t>
      </w:r>
      <w:r w:rsidR="512946B1" w:rsidRPr="00A81626">
        <w:t>2</w:t>
      </w:r>
      <w:r w:rsidR="512946B1" w:rsidRPr="00A81626">
        <w:rPr>
          <w:vertAlign w:val="superscript"/>
        </w:rPr>
        <w:t>nd</w:t>
      </w:r>
      <w:r w:rsidR="512946B1" w:rsidRPr="00A81626">
        <w:t xml:space="preserve"> shift 40</w:t>
      </w:r>
      <w:r w:rsidR="00F2779A" w:rsidRPr="00A81626">
        <w:t>-</w:t>
      </w:r>
      <w:r w:rsidRPr="00A81626">
        <w:t xml:space="preserve">hour </w:t>
      </w:r>
      <w:r w:rsidR="00590E40" w:rsidRPr="00A81626">
        <w:t>workweek</w:t>
      </w:r>
      <w:r w:rsidRPr="00A81626">
        <w:t xml:space="preserve"> with some overtime as approved or needed for work conditions; </w:t>
      </w:r>
      <w:r w:rsidR="009D472F" w:rsidRPr="00A81626">
        <w:t>pay commensurate with experience and expertise.</w:t>
      </w:r>
      <w:r w:rsidR="00AA0B6E" w:rsidRPr="00A81626">
        <w:t xml:space="preserve">  Paid vacation for two weeks; 21</w:t>
      </w:r>
      <w:r w:rsidR="00AA0B6E" w:rsidRPr="00A81626">
        <w:rPr>
          <w:vertAlign w:val="superscript"/>
        </w:rPr>
        <w:t>st</w:t>
      </w:r>
      <w:r w:rsidR="00AA0B6E" w:rsidRPr="00A81626">
        <w:t xml:space="preserve"> Century Approve</w:t>
      </w:r>
      <w:r w:rsidR="000A2251" w:rsidRPr="00A81626">
        <w:t xml:space="preserve">d Holiday/Sick/Personal Days. </w:t>
      </w:r>
      <w:r w:rsidR="00AA0B6E" w:rsidRPr="00A81626">
        <w:t>Participation in the 21</w:t>
      </w:r>
      <w:r w:rsidR="00AA0B6E" w:rsidRPr="00A81626">
        <w:rPr>
          <w:vertAlign w:val="superscript"/>
        </w:rPr>
        <w:t>st</w:t>
      </w:r>
      <w:r w:rsidR="00AA0B6E" w:rsidRPr="00A81626">
        <w:t xml:space="preserve"> Century Parks, Inc. </w:t>
      </w:r>
      <w:r w:rsidR="003F3A7D" w:rsidRPr="00A81626">
        <w:t xml:space="preserve">Health </w:t>
      </w:r>
      <w:r w:rsidR="00AA0B6E" w:rsidRPr="00A81626">
        <w:t>Insurance Plan.  21</w:t>
      </w:r>
      <w:r w:rsidR="00AA0B6E" w:rsidRPr="00A81626">
        <w:rPr>
          <w:vertAlign w:val="superscript"/>
        </w:rPr>
        <w:t>st</w:t>
      </w:r>
      <w:r w:rsidR="00AA0B6E" w:rsidRPr="00A81626">
        <w:t xml:space="preserve"> Century Parks, Inc. pays 80% and 70% of the premiums for individual and</w:t>
      </w:r>
      <w:r w:rsidR="000A2251" w:rsidRPr="00A81626">
        <w:t xml:space="preserve"> family coverage, respectively.</w:t>
      </w:r>
      <w:r w:rsidR="00AA0B6E" w:rsidRPr="00A81626">
        <w:t xml:space="preserve">  Short-term &amp; Long-term disability programs.  Participation in the 21</w:t>
      </w:r>
      <w:r w:rsidR="00AA0B6E" w:rsidRPr="00A81626">
        <w:rPr>
          <w:vertAlign w:val="superscript"/>
        </w:rPr>
        <w:t>st</w:t>
      </w:r>
      <w:r w:rsidR="00AA0B6E" w:rsidRPr="00A81626">
        <w:t xml:space="preserve"> Century Parks, Inc</w:t>
      </w:r>
      <w:r w:rsidR="00590E40" w:rsidRPr="00A81626">
        <w:t>.</w:t>
      </w:r>
      <w:r w:rsidR="00AA0B6E" w:rsidRPr="00A81626">
        <w:t xml:space="preserve"> 401(k) Plan.  </w:t>
      </w:r>
    </w:p>
    <w:p w14:paraId="09FC7784" w14:textId="0354F45A" w:rsidR="3A3E79D1" w:rsidRPr="00A81626" w:rsidRDefault="3A3E79D1" w:rsidP="3A3E79D1">
      <w:pPr>
        <w:pStyle w:val="NoSpacing"/>
      </w:pPr>
    </w:p>
    <w:p w14:paraId="0138AC9B" w14:textId="7E83E2EB" w:rsidR="00C065BC" w:rsidRDefault="00C065BC" w:rsidP="00C065BC">
      <w:pPr>
        <w:pStyle w:val="Heading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</w:t>
      </w:r>
    </w:p>
    <w:p w14:paraId="2B3E4CEB" w14:textId="2444DF56" w:rsidR="00C065BC" w:rsidRPr="00590E40" w:rsidRDefault="00C065BC" w:rsidP="00C065BC">
      <w:pPr>
        <w:pStyle w:val="Heading2"/>
        <w:rPr>
          <w:b/>
        </w:rPr>
      </w:pPr>
      <w:r>
        <w:rPr>
          <w:rFonts w:asciiTheme="minorHAnsi" w:hAnsiTheme="minorHAnsi" w:cstheme="minorHAnsi"/>
          <w:b/>
        </w:rPr>
        <w:t>TO APPLY</w:t>
      </w:r>
      <w:r w:rsidRPr="00590E40">
        <w:rPr>
          <w:b/>
        </w:rPr>
        <w:t xml:space="preserve">: </w:t>
      </w:r>
    </w:p>
    <w:p w14:paraId="1970F62F" w14:textId="73C2D084" w:rsidR="3A3E79D1" w:rsidRDefault="3A3E79D1" w:rsidP="3A3E79D1">
      <w:pPr>
        <w:pStyle w:val="NoSpacing"/>
      </w:pPr>
    </w:p>
    <w:p w14:paraId="56E74BB8" w14:textId="3A9212B6" w:rsidR="00C065BC" w:rsidRDefault="00C065BC" w:rsidP="00C065BC">
      <w:pPr>
        <w:pStyle w:val="NoSpacing"/>
      </w:pPr>
      <w:r w:rsidRPr="28EF76EB">
        <w:t>Send your resume, cover letter, and three references to “</w:t>
      </w:r>
      <w:r>
        <w:t>Attendant Search</w:t>
      </w:r>
      <w:r w:rsidRPr="28EF76EB">
        <w:t xml:space="preserve">”, The Parklands of Floyds Fork, 9200 Shelbyville Rd, Suite 530, Louisville, KY 40222, or e-mail to </w:t>
      </w:r>
      <w:r w:rsidRPr="28EF76EB">
        <w:rPr>
          <w:b/>
          <w:bCs/>
          <w:u w:val="single"/>
        </w:rPr>
        <w:t>careers@theparklands.org</w:t>
      </w:r>
      <w:r w:rsidRPr="28EF76EB">
        <w:rPr>
          <w:u w:val="single"/>
        </w:rPr>
        <w:t>.</w:t>
      </w:r>
      <w:r w:rsidRPr="28EF76EB">
        <w:t xml:space="preserve"> Applications will be accepted until positions are filled.</w:t>
      </w:r>
    </w:p>
    <w:p w14:paraId="0250A9E3" w14:textId="77777777" w:rsidR="00C065BC" w:rsidRDefault="00C065BC" w:rsidP="00C065BC">
      <w:pPr>
        <w:pStyle w:val="NoSpacing"/>
        <w:rPr>
          <w:sz w:val="12"/>
          <w:szCs w:val="12"/>
        </w:rPr>
      </w:pPr>
    </w:p>
    <w:p w14:paraId="6B922D59" w14:textId="77777777" w:rsidR="00C065BC" w:rsidRDefault="00C065BC" w:rsidP="00C065BC">
      <w:pPr>
        <w:pStyle w:val="NoSpacing"/>
      </w:pPr>
      <w:r w:rsidRPr="28EF76EB">
        <w:t xml:space="preserve">For more information about The Parklands, please visit </w:t>
      </w:r>
      <w:hyperlink r:id="rId9">
        <w:r w:rsidRPr="28EF76EB">
          <w:rPr>
            <w:rStyle w:val="Hyperlink"/>
          </w:rPr>
          <w:t>theparklands.org</w:t>
        </w:r>
      </w:hyperlink>
      <w:r w:rsidRPr="28EF76EB">
        <w:t xml:space="preserve">. </w:t>
      </w:r>
    </w:p>
    <w:p w14:paraId="6E7AF12F" w14:textId="0D46B7C4" w:rsidR="3A3E79D1" w:rsidRDefault="3A3E79D1" w:rsidP="3A3E79D1">
      <w:pPr>
        <w:rPr>
          <w:rFonts w:ascii="Noto Sans" w:eastAsia="Noto Sans" w:hAnsi="Noto Sans" w:cs="Noto Sans"/>
          <w:color w:val="424242"/>
        </w:rPr>
      </w:pPr>
    </w:p>
    <w:p w14:paraId="14F5B3CD" w14:textId="4C79DD27" w:rsidR="3A3E79D1" w:rsidRDefault="3A3E79D1" w:rsidP="3A3E79D1">
      <w:pPr>
        <w:rPr>
          <w:rFonts w:ascii="Noto Sans" w:eastAsia="Noto Sans" w:hAnsi="Noto Sans" w:cs="Noto Sans"/>
          <w:color w:val="424242"/>
        </w:rPr>
      </w:pPr>
    </w:p>
    <w:p w14:paraId="66B4F881" w14:textId="4BAC11BF" w:rsidR="3A3E79D1" w:rsidRDefault="3A3E79D1" w:rsidP="3A3E79D1">
      <w:pPr>
        <w:pStyle w:val="NoSpacing"/>
      </w:pPr>
    </w:p>
    <w:sectPr w:rsidR="3A3E79D1" w:rsidSect="00AA0B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 (header)">
    <w:altName w:val="Times New Roman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27A0F"/>
    <w:multiLevelType w:val="hybridMultilevel"/>
    <w:tmpl w:val="7D8E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3232"/>
    <w:multiLevelType w:val="hybridMultilevel"/>
    <w:tmpl w:val="E862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3E49"/>
    <w:multiLevelType w:val="multilevel"/>
    <w:tmpl w:val="5DC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55C3C"/>
    <w:multiLevelType w:val="multilevel"/>
    <w:tmpl w:val="7464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A58C4"/>
    <w:multiLevelType w:val="hybridMultilevel"/>
    <w:tmpl w:val="EB6C1174"/>
    <w:lvl w:ilvl="0" w:tplc="CE2A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04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C0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2F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CE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E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5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6F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64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56"/>
    <w:multiLevelType w:val="hybridMultilevel"/>
    <w:tmpl w:val="1A36EF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6B42B"/>
    <w:multiLevelType w:val="hybridMultilevel"/>
    <w:tmpl w:val="0C6A9F26"/>
    <w:lvl w:ilvl="0" w:tplc="22987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46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2B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2B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A5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0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6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0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46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57270"/>
    <w:multiLevelType w:val="hybridMultilevel"/>
    <w:tmpl w:val="AB68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958E0"/>
    <w:multiLevelType w:val="multilevel"/>
    <w:tmpl w:val="8024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A6032"/>
    <w:multiLevelType w:val="multilevel"/>
    <w:tmpl w:val="5C7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210451">
    <w:abstractNumId w:val="6"/>
  </w:num>
  <w:num w:numId="2" w16cid:durableId="1469784715">
    <w:abstractNumId w:val="4"/>
  </w:num>
  <w:num w:numId="3" w16cid:durableId="1577593711">
    <w:abstractNumId w:val="3"/>
  </w:num>
  <w:num w:numId="4" w16cid:durableId="321087735">
    <w:abstractNumId w:val="8"/>
  </w:num>
  <w:num w:numId="5" w16cid:durableId="182794096">
    <w:abstractNumId w:val="9"/>
  </w:num>
  <w:num w:numId="6" w16cid:durableId="2038893701">
    <w:abstractNumId w:val="2"/>
  </w:num>
  <w:num w:numId="7" w16cid:durableId="1095437085">
    <w:abstractNumId w:val="5"/>
  </w:num>
  <w:num w:numId="8" w16cid:durableId="1903175630">
    <w:abstractNumId w:val="7"/>
  </w:num>
  <w:num w:numId="9" w16cid:durableId="580601689">
    <w:abstractNumId w:val="0"/>
  </w:num>
  <w:num w:numId="10" w16cid:durableId="194564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6E"/>
    <w:rsid w:val="000468C8"/>
    <w:rsid w:val="00080054"/>
    <w:rsid w:val="000825E4"/>
    <w:rsid w:val="0008530A"/>
    <w:rsid w:val="0008AD61"/>
    <w:rsid w:val="000A2251"/>
    <w:rsid w:val="000B2687"/>
    <w:rsid w:val="00111100"/>
    <w:rsid w:val="001229C5"/>
    <w:rsid w:val="00141B9A"/>
    <w:rsid w:val="001F013E"/>
    <w:rsid w:val="00253BAF"/>
    <w:rsid w:val="002C4841"/>
    <w:rsid w:val="0035787D"/>
    <w:rsid w:val="003661A5"/>
    <w:rsid w:val="0036693F"/>
    <w:rsid w:val="003F3A7D"/>
    <w:rsid w:val="00456195"/>
    <w:rsid w:val="004C6CD1"/>
    <w:rsid w:val="004F1760"/>
    <w:rsid w:val="005230FD"/>
    <w:rsid w:val="00540F3F"/>
    <w:rsid w:val="00555A45"/>
    <w:rsid w:val="00590E40"/>
    <w:rsid w:val="005D473D"/>
    <w:rsid w:val="005F3532"/>
    <w:rsid w:val="00602EF2"/>
    <w:rsid w:val="00612D31"/>
    <w:rsid w:val="00694E67"/>
    <w:rsid w:val="006E0152"/>
    <w:rsid w:val="00746531"/>
    <w:rsid w:val="007A7C3D"/>
    <w:rsid w:val="007B019D"/>
    <w:rsid w:val="007B101D"/>
    <w:rsid w:val="007F2DDD"/>
    <w:rsid w:val="00857466"/>
    <w:rsid w:val="008A1076"/>
    <w:rsid w:val="008A2604"/>
    <w:rsid w:val="008A3875"/>
    <w:rsid w:val="009B1C83"/>
    <w:rsid w:val="009D472F"/>
    <w:rsid w:val="00A81626"/>
    <w:rsid w:val="00AA0B6E"/>
    <w:rsid w:val="00AA7F64"/>
    <w:rsid w:val="00B0608E"/>
    <w:rsid w:val="00B85B5F"/>
    <w:rsid w:val="00BC097A"/>
    <w:rsid w:val="00BF3853"/>
    <w:rsid w:val="00C065BC"/>
    <w:rsid w:val="00C55E75"/>
    <w:rsid w:val="00CF724F"/>
    <w:rsid w:val="00D55C6A"/>
    <w:rsid w:val="00D970FD"/>
    <w:rsid w:val="00DA55F9"/>
    <w:rsid w:val="00DD04EF"/>
    <w:rsid w:val="00E0360F"/>
    <w:rsid w:val="00E73494"/>
    <w:rsid w:val="00EA28B0"/>
    <w:rsid w:val="00EE4C03"/>
    <w:rsid w:val="00F2779A"/>
    <w:rsid w:val="00F6098E"/>
    <w:rsid w:val="00FE64F7"/>
    <w:rsid w:val="04461534"/>
    <w:rsid w:val="05E1E595"/>
    <w:rsid w:val="08F8A533"/>
    <w:rsid w:val="09198657"/>
    <w:rsid w:val="0C1DCB1C"/>
    <w:rsid w:val="0D17F646"/>
    <w:rsid w:val="1443A914"/>
    <w:rsid w:val="15FFF6E5"/>
    <w:rsid w:val="16DA917B"/>
    <w:rsid w:val="17F0CCBA"/>
    <w:rsid w:val="187661DC"/>
    <w:rsid w:val="1A12323D"/>
    <w:rsid w:val="1AA70257"/>
    <w:rsid w:val="1BAE029E"/>
    <w:rsid w:val="1D49D2FF"/>
    <w:rsid w:val="1FA6D92B"/>
    <w:rsid w:val="208173C1"/>
    <w:rsid w:val="221D4422"/>
    <w:rsid w:val="288C85A6"/>
    <w:rsid w:val="2E3A915F"/>
    <w:rsid w:val="3097978B"/>
    <w:rsid w:val="381F1581"/>
    <w:rsid w:val="3998854B"/>
    <w:rsid w:val="3A3E79D1"/>
    <w:rsid w:val="3B548FBE"/>
    <w:rsid w:val="3C4EBAE8"/>
    <w:rsid w:val="480C7AB0"/>
    <w:rsid w:val="484F74F8"/>
    <w:rsid w:val="4CD2F618"/>
    <w:rsid w:val="512946B1"/>
    <w:rsid w:val="578FDD15"/>
    <w:rsid w:val="59B17920"/>
    <w:rsid w:val="63585B66"/>
    <w:rsid w:val="658DD972"/>
    <w:rsid w:val="758734DF"/>
    <w:rsid w:val="75CBC1CA"/>
    <w:rsid w:val="7767922B"/>
    <w:rsid w:val="7903628C"/>
    <w:rsid w:val="79F974EF"/>
    <w:rsid w:val="7C3B034E"/>
    <w:rsid w:val="7F72A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A0DE"/>
  <w15:docId w15:val="{9DD28655-42F9-461C-AAEB-BE10B84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B0"/>
  </w:style>
  <w:style w:type="paragraph" w:styleId="Heading1">
    <w:name w:val="heading 1"/>
    <w:basedOn w:val="Normal"/>
    <w:next w:val="Normal"/>
    <w:link w:val="Heading1Char"/>
    <w:uiPriority w:val="9"/>
    <w:qFormat/>
    <w:rsid w:val="009D4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B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47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47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B101D"/>
    <w:rPr>
      <w:strike w:val="0"/>
      <w:dstrike w:val="0"/>
      <w:color w:val="0066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B101D"/>
    <w:rPr>
      <w:b/>
      <w:bCs/>
    </w:rPr>
  </w:style>
  <w:style w:type="paragraph" w:styleId="NormalWeb">
    <w:name w:val="Normal (Web)"/>
    <w:basedOn w:val="Normal"/>
    <w:uiPriority w:val="99"/>
    <w:unhideWhenUsed/>
    <w:rsid w:val="007B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7950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391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parklan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A5E118FF6884F8D62A63815E7B2DA" ma:contentTypeVersion="9" ma:contentTypeDescription="Create a new document." ma:contentTypeScope="" ma:versionID="3fab4486b7aa8f1adfc797b8e967e32b">
  <xsd:schema xmlns:xsd="http://www.w3.org/2001/XMLSchema" xmlns:xs="http://www.w3.org/2001/XMLSchema" xmlns:p="http://schemas.microsoft.com/office/2006/metadata/properties" xmlns:ns3="becb09f4-9562-4840-b0ae-986475aeb958" targetNamespace="http://schemas.microsoft.com/office/2006/metadata/properties" ma:root="true" ma:fieldsID="990ccf950880fc942286fb875d31f1ab" ns3:_="">
    <xsd:import namespace="becb09f4-9562-4840-b0ae-986475aeb9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09f4-9562-4840-b0ae-986475a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11305-0A59-417C-9364-9CDDB5AC3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09f4-9562-4840-b0ae-986475aeb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CEC77-0246-41EF-8E97-2E295FB6A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0772D-C4B5-4A98-812C-C53F36A0A1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Martin</dc:creator>
  <cp:lastModifiedBy>Cassie Gahafer</cp:lastModifiedBy>
  <cp:revision>5</cp:revision>
  <dcterms:created xsi:type="dcterms:W3CDTF">2025-03-07T16:31:00Z</dcterms:created>
  <dcterms:modified xsi:type="dcterms:W3CDTF">2025-03-07T17:27:00Z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0x010100A06A5E118FF6884F8D62A63815E7B2DA</vt:lpwstr>
  </property>
</Properties>
</file>